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46DEC966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019E37CA" w:rsidR="006C4585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054BA7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1B3EF35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6C4585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75716D0" w14:textId="77777777" w:rsidR="006C4585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Přehled změn dokumentů </w:t>
      </w:r>
    </w:p>
    <w:p w14:paraId="131313BD" w14:textId="77777777" w:rsidR="006C4585" w:rsidRPr="00AC7C70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ke Specifickým pravidlům této výzvy</w:t>
      </w:r>
    </w:p>
    <w:p w14:paraId="5DE8FBE5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36DFC717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3476B7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23A0BA71" w14:textId="430CFA6E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3476B7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</w:t>
      </w:r>
      <w:r w:rsidR="00054BA7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</w:t>
      </w:r>
      <w:r w:rsidR="001016AD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</w:t>
      </w:r>
      <w:r w:rsidR="003476B7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D4D6CA0" w14:textId="7A4407D7" w:rsidR="00266A3D" w:rsidRPr="00D020BB" w:rsidRDefault="00266A3D" w:rsidP="00D020BB">
      <w:pPr>
        <w:spacing w:after="122"/>
        <w:rPr>
          <w:rFonts w:ascii="Arial" w:hAnsi="Arial" w:cs="Arial"/>
          <w:b/>
          <w:sz w:val="32"/>
        </w:rPr>
      </w:pPr>
      <w:r w:rsidRPr="007A56E1">
        <w:rPr>
          <w:rFonts w:ascii="Arial" w:hAnsi="Arial" w:cs="Arial"/>
          <w:b/>
          <w:sz w:val="32"/>
        </w:rPr>
        <w:t xml:space="preserve">Přehled </w:t>
      </w:r>
      <w:r w:rsidR="009472A7">
        <w:rPr>
          <w:rFonts w:ascii="Arial" w:hAnsi="Arial" w:cs="Arial"/>
          <w:b/>
          <w:sz w:val="32"/>
        </w:rPr>
        <w:t>změn</w:t>
      </w:r>
      <w:r w:rsidRPr="007A56E1">
        <w:rPr>
          <w:rFonts w:ascii="Arial" w:hAnsi="Arial" w:cs="Arial"/>
          <w:b/>
          <w:sz w:val="32"/>
        </w:rPr>
        <w:t xml:space="preserve"> dokumentů k</w:t>
      </w:r>
      <w:r w:rsidR="009764C8" w:rsidRPr="007A56E1">
        <w:rPr>
          <w:rFonts w:ascii="Arial" w:hAnsi="Arial" w:cs="Arial"/>
          <w:b/>
          <w:sz w:val="32"/>
        </w:rPr>
        <w:t xml:space="preserve"> </w:t>
      </w:r>
      <w:r w:rsidRPr="007A56E1">
        <w:rPr>
          <w:rFonts w:ascii="Arial" w:hAnsi="Arial" w:cs="Arial"/>
          <w:b/>
          <w:sz w:val="32"/>
        </w:rPr>
        <w:t>Specifickým pravidlům této výzvy</w:t>
      </w:r>
    </w:p>
    <w:p w14:paraId="4416A9D3" w14:textId="5E4F939E" w:rsidR="00266A3D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  <w:r w:rsidRPr="007A56E1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 xml:space="preserve">Evidence důležitých změn – verze č. </w:t>
      </w:r>
      <w:r w:rsidR="008A44F4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>1</w:t>
      </w: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2403"/>
        <w:gridCol w:w="2126"/>
        <w:gridCol w:w="4394"/>
      </w:tblGrid>
      <w:tr w:rsidR="0049406A" w:rsidRPr="007A56E1" w14:paraId="0AC763DF" w14:textId="77777777" w:rsidTr="00303A5C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58D379E1" w14:textId="1C183396" w:rsidR="0049406A" w:rsidRPr="007A56E1" w:rsidRDefault="0049406A" w:rsidP="00303A5C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Text výzvy</w:t>
            </w:r>
          </w:p>
          <w:p w14:paraId="43F78C1F" w14:textId="77777777" w:rsidR="0049406A" w:rsidRPr="007A56E1" w:rsidRDefault="0049406A" w:rsidP="00303A5C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49406A" w:rsidRPr="007A56E1" w14:paraId="5B3AF821" w14:textId="77777777" w:rsidTr="0049406A">
        <w:trPr>
          <w:trHeight w:val="65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1E4F16FD" w14:textId="77777777" w:rsidR="0049406A" w:rsidRPr="007A56E1" w:rsidRDefault="0049406A" w:rsidP="00303A5C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5B31AB7F" w14:textId="77777777" w:rsidR="0049406A" w:rsidRPr="007A56E1" w:rsidRDefault="0049406A" w:rsidP="00303A5C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1B8CFAD6" w14:textId="77777777" w:rsidR="0049406A" w:rsidRPr="007A56E1" w:rsidRDefault="0049406A" w:rsidP="00303A5C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0A7F931A" w14:textId="77777777" w:rsidR="0049406A" w:rsidRPr="007A56E1" w:rsidRDefault="0049406A" w:rsidP="00303A5C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49406A" w:rsidRPr="007A56E1" w14:paraId="3A9FC262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DFDC" w14:textId="308B74B1" w:rsidR="0049406A" w:rsidRPr="007A56E1" w:rsidRDefault="0049406A" w:rsidP="00303A5C">
            <w:pPr>
              <w:ind w:left="113"/>
              <w:rPr>
                <w:rFonts w:ascii="Arial" w:hAnsi="Arial" w:cs="Arial"/>
              </w:rPr>
            </w:pPr>
            <w:r w:rsidRPr="006B2733">
              <w:rPr>
                <w:rFonts w:ascii="Arial" w:hAnsi="Arial" w:cs="Arial"/>
                <w:b/>
                <w:sz w:val="20"/>
                <w:szCs w:val="20"/>
              </w:rPr>
              <w:t>Datum ukončení realizace projektu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B48B" w14:textId="46A471BF" w:rsidR="0049406A" w:rsidRPr="007A56E1" w:rsidRDefault="0049406A" w:rsidP="00303A5C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Posunutí na 31.8.2025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061F" w14:textId="313BC7B8" w:rsidR="0049406A" w:rsidRPr="007A56E1" w:rsidRDefault="0049406A" w:rsidP="00303A5C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Posunutí termínu z důvodu schválení poradou vedení MZ ČR.</w:t>
            </w:r>
          </w:p>
        </w:tc>
      </w:tr>
      <w:tr w:rsidR="0049406A" w:rsidRPr="007A56E1" w14:paraId="558FE9EF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F81A" w14:textId="1B25B55C" w:rsidR="0049406A" w:rsidRPr="006B2733" w:rsidRDefault="0049406A" w:rsidP="00303A5C">
            <w:pPr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B2733">
              <w:rPr>
                <w:rFonts w:ascii="Arial" w:hAnsi="Arial" w:cs="Arial"/>
                <w:b/>
                <w:sz w:val="20"/>
                <w:szCs w:val="20"/>
              </w:rPr>
              <w:t>Celková alokace Nástroje pro oživení a odolnost pro výzvu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CC7F" w14:textId="10E50A38" w:rsidR="0049406A" w:rsidRDefault="0049406A" w:rsidP="00303A5C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Navýšení částky na </w:t>
            </w:r>
            <w:r w:rsidRPr="0049406A">
              <w:rPr>
                <w:rFonts w:ascii="Arial" w:hAnsi="Arial" w:cs="Arial"/>
              </w:rPr>
              <w:t>4 073 405 000 Kč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EFD2" w14:textId="63715FDC" w:rsidR="0049406A" w:rsidRDefault="0049406A" w:rsidP="00303A5C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Navýšení alokace výzvy byla schválena poradou vedení MZ ČR</w:t>
            </w:r>
          </w:p>
        </w:tc>
      </w:tr>
      <w:tr w:rsidR="0049406A" w:rsidRPr="007A56E1" w14:paraId="55986BBF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B083" w14:textId="3FFBCACB" w:rsidR="0049406A" w:rsidRPr="006B2733" w:rsidRDefault="0049406A" w:rsidP="00303A5C">
            <w:pPr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B2733">
              <w:rPr>
                <w:rFonts w:ascii="Arial" w:hAnsi="Arial" w:cs="Arial"/>
                <w:b/>
                <w:sz w:val="20"/>
                <w:szCs w:val="20"/>
              </w:rPr>
              <w:t>Maximální výše celkových způsobilých výdajů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819C" w14:textId="0A65315F" w:rsidR="0049406A" w:rsidRDefault="0049406A" w:rsidP="00303A5C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Navýšení částky na </w:t>
            </w:r>
            <w:r w:rsidRPr="0049406A">
              <w:rPr>
                <w:rFonts w:ascii="Arial" w:hAnsi="Arial" w:cs="Arial"/>
              </w:rPr>
              <w:t>4 073 405 000 Kč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066E" w14:textId="60A6C0AC" w:rsidR="0049406A" w:rsidRDefault="0049406A" w:rsidP="00303A5C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Navýšení alokace výzvy byla schválena poradou vedení MZ ČR, dochází tím rovněž k navýšení maximální výše celkových způsobilých výdajů projektu.</w:t>
            </w:r>
          </w:p>
        </w:tc>
      </w:tr>
    </w:tbl>
    <w:p w14:paraId="21050668" w14:textId="77777777" w:rsidR="0049406A" w:rsidRPr="007A56E1" w:rsidRDefault="0049406A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TableGrid"/>
        <w:tblW w:w="8923" w:type="dxa"/>
        <w:tblInd w:w="144" w:type="dxa"/>
        <w:tblLayout w:type="fixed"/>
        <w:tblCellMar>
          <w:top w:w="44" w:type="dxa"/>
        </w:tblCellMar>
        <w:tblLook w:val="04A0" w:firstRow="1" w:lastRow="0" w:firstColumn="1" w:lastColumn="0" w:noHBand="0" w:noVBand="1"/>
      </w:tblPr>
      <w:tblGrid>
        <w:gridCol w:w="2403"/>
        <w:gridCol w:w="2126"/>
        <w:gridCol w:w="4394"/>
      </w:tblGrid>
      <w:tr w:rsidR="007A56E1" w:rsidRPr="007A56E1" w14:paraId="76C5F965" w14:textId="77777777" w:rsidTr="0049406A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DC9E29B" w14:textId="77777777" w:rsidR="007A56E1" w:rsidRPr="007A56E1" w:rsidRDefault="007A56E1" w:rsidP="007A56E1">
            <w:pPr>
              <w:ind w:left="110" w:right="385"/>
              <w:rPr>
                <w:rFonts w:ascii="Arial" w:hAnsi="Arial" w:cs="Arial"/>
                <w:b/>
                <w:bCs/>
              </w:rPr>
            </w:pPr>
            <w:r w:rsidRPr="007A56E1">
              <w:rPr>
                <w:rFonts w:ascii="Arial" w:hAnsi="Arial" w:cs="Arial"/>
                <w:b/>
                <w:bCs/>
              </w:rPr>
              <w:t>Specifická pravidla</w:t>
            </w:r>
          </w:p>
          <w:p w14:paraId="25883E2D" w14:textId="20BDD61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2CBB2496" w14:textId="77777777" w:rsidTr="0049406A">
        <w:trPr>
          <w:trHeight w:val="65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3FD889C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506E9852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D65EDA" w14:textId="767C1781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4019B99" w14:textId="69AF690A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7356119B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14E9" w14:textId="77777777" w:rsidR="007A56E1" w:rsidRDefault="0049406A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5.4 </w:t>
            </w:r>
            <w:r w:rsidRPr="0049406A">
              <w:rPr>
                <w:rFonts w:ascii="Arial" w:hAnsi="Arial" w:cs="Arial"/>
              </w:rPr>
              <w:t>Indikátory projektu (budou zadány do ISKP 2014+)</w:t>
            </w:r>
          </w:p>
          <w:p w14:paraId="22774677" w14:textId="59B24E5A" w:rsidR="001016AD" w:rsidRPr="007A56E1" w:rsidRDefault="001016AD" w:rsidP="002F26CF">
            <w:pPr>
              <w:ind w:left="113"/>
              <w:rPr>
                <w:rFonts w:ascii="Arial" w:hAnsi="Arial" w:cs="Arial"/>
              </w:rPr>
            </w:pPr>
            <w:r w:rsidRPr="001016AD">
              <w:rPr>
                <w:rFonts w:ascii="Arial" w:hAnsi="Arial" w:cs="Arial"/>
              </w:rPr>
              <w:t>Vybudování a zřízení Českého onkologického institutu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101" w14:textId="45749C05" w:rsidR="007A56E1" w:rsidRPr="007A56E1" w:rsidRDefault="0049406A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Posunutí termínu na </w:t>
            </w:r>
            <w:r w:rsidR="001016AD">
              <w:rPr>
                <w:rFonts w:ascii="Arial" w:hAnsi="Arial" w:cs="Arial"/>
              </w:rPr>
              <w:t>30.6.2026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4208" w14:textId="0F2AD680" w:rsidR="007A56E1" w:rsidRPr="007A56E1" w:rsidRDefault="001016AD" w:rsidP="002F26CF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Termín byl posunut na termín pro plnění milníku v rámci CID.</w:t>
            </w:r>
          </w:p>
        </w:tc>
      </w:tr>
      <w:tr w:rsidR="0049406A" w:rsidRPr="007A56E1" w14:paraId="16B8DB51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B7C3" w14:textId="77777777" w:rsidR="001016AD" w:rsidRDefault="001016AD" w:rsidP="001016A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5.4 </w:t>
            </w:r>
            <w:r w:rsidRPr="0049406A">
              <w:rPr>
                <w:rFonts w:ascii="Arial" w:hAnsi="Arial" w:cs="Arial"/>
              </w:rPr>
              <w:t>Indikátory projektu (budou zadány do ISKP 2014+)</w:t>
            </w:r>
          </w:p>
          <w:p w14:paraId="526D991D" w14:textId="3DE25A61" w:rsidR="0049406A" w:rsidRDefault="001016AD" w:rsidP="002F26CF">
            <w:pPr>
              <w:ind w:left="113"/>
              <w:rPr>
                <w:rFonts w:ascii="Arial" w:hAnsi="Arial" w:cs="Arial"/>
              </w:rPr>
            </w:pPr>
            <w:r w:rsidRPr="001016AD">
              <w:rPr>
                <w:rFonts w:ascii="Arial" w:hAnsi="Arial" w:cs="Arial"/>
              </w:rPr>
              <w:t>Zahájení provozu Českého onkologického institutu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CA12" w14:textId="5AD754DB" w:rsidR="0049406A" w:rsidRPr="007A56E1" w:rsidRDefault="001016AD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Posunutí termínu na 30.6.2026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FAE4" w14:textId="5B94F7DB" w:rsidR="0049406A" w:rsidRPr="007A56E1" w:rsidRDefault="001016AD" w:rsidP="002F26CF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Termín byl posunut na termín pro plnění milníku v rámci CID.</w:t>
            </w:r>
          </w:p>
        </w:tc>
      </w:tr>
      <w:tr w:rsidR="0049406A" w:rsidRPr="007A56E1" w14:paraId="668A0945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6065" w14:textId="77777777" w:rsidR="001016AD" w:rsidRDefault="001016AD" w:rsidP="002F26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5.5 </w:t>
            </w:r>
            <w:r w:rsidRPr="001016AD">
              <w:rPr>
                <w:rFonts w:ascii="Arial" w:hAnsi="Arial" w:cs="Arial"/>
              </w:rPr>
              <w:t>Indikátory projektu (mimo ISKP2014+)</w:t>
            </w:r>
          </w:p>
          <w:p w14:paraId="5BEBB029" w14:textId="181BD1B2" w:rsidR="0049406A" w:rsidRDefault="001016AD" w:rsidP="002F26CF">
            <w:pPr>
              <w:ind w:left="113"/>
              <w:rPr>
                <w:rFonts w:ascii="Arial" w:hAnsi="Arial" w:cs="Arial"/>
              </w:rPr>
            </w:pPr>
            <w:r w:rsidRPr="001016AD">
              <w:rPr>
                <w:rFonts w:ascii="Arial" w:hAnsi="Arial" w:cs="Arial"/>
              </w:rPr>
              <w:t>Navýšení počtu lůžek pro léčbu onkologických pacientů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FD44" w14:textId="66EE7B13" w:rsidR="0049406A" w:rsidRPr="007A56E1" w:rsidRDefault="001016AD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Posunutí termínu na 31.8.2026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1AE1" w14:textId="06E8ED2F" w:rsidR="0049406A" w:rsidRPr="007A56E1" w:rsidRDefault="001016AD" w:rsidP="002F26CF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Termín byl prodloužen z důvodu prodloužení možné realizace projektu.</w:t>
            </w:r>
          </w:p>
        </w:tc>
      </w:tr>
      <w:tr w:rsidR="0049406A" w:rsidRPr="007A56E1" w14:paraId="210A3A72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143" w14:textId="77777777" w:rsidR="0049406A" w:rsidRDefault="001016AD" w:rsidP="002F26CF">
            <w:pPr>
              <w:ind w:left="113"/>
              <w:rPr>
                <w:rFonts w:ascii="Arial" w:hAnsi="Arial" w:cs="Arial"/>
              </w:rPr>
            </w:pPr>
            <w:r w:rsidRPr="001016AD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 xml:space="preserve"> </w:t>
            </w:r>
            <w:r w:rsidRPr="001016AD">
              <w:rPr>
                <w:rFonts w:ascii="Arial" w:hAnsi="Arial" w:cs="Arial"/>
              </w:rPr>
              <w:t>Časové nastavení</w:t>
            </w:r>
          </w:p>
          <w:p w14:paraId="72B1B691" w14:textId="2336CB26" w:rsidR="001016AD" w:rsidRDefault="001016AD" w:rsidP="002F26CF">
            <w:pPr>
              <w:ind w:left="113"/>
              <w:rPr>
                <w:rFonts w:ascii="Arial" w:hAnsi="Arial" w:cs="Arial"/>
              </w:rPr>
            </w:pPr>
            <w:r w:rsidRPr="001016AD">
              <w:rPr>
                <w:rFonts w:ascii="Arial" w:hAnsi="Arial" w:cs="Arial"/>
              </w:rPr>
              <w:t>Datum ukončení realizace projektu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D1E9" w14:textId="3AAE6F92" w:rsidR="0049406A" w:rsidRPr="007A56E1" w:rsidRDefault="001016AD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Posunutí termínu na 31.8.2026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AD97" w14:textId="63A50F05" w:rsidR="0049406A" w:rsidRPr="007A56E1" w:rsidRDefault="001016AD" w:rsidP="002F26CF">
            <w:pPr>
              <w:ind w:left="110"/>
              <w:rPr>
                <w:rFonts w:ascii="Arial" w:hAnsi="Arial" w:cs="Arial"/>
              </w:rPr>
            </w:pPr>
            <w:r w:rsidRPr="001016AD">
              <w:rPr>
                <w:rFonts w:ascii="Arial" w:hAnsi="Arial" w:cs="Arial"/>
              </w:rPr>
              <w:t>Posunutí termínu z důvodu schválení poradou vedení MZ ČR.</w:t>
            </w:r>
          </w:p>
        </w:tc>
      </w:tr>
    </w:tbl>
    <w:p w14:paraId="76825032" w14:textId="4AE20D88" w:rsidR="0028147B" w:rsidRDefault="0028147B">
      <w:pPr>
        <w:spacing w:after="0"/>
        <w:ind w:right="50"/>
        <w:jc w:val="both"/>
        <w:rPr>
          <w:rFonts w:ascii="Arial" w:hAnsi="Arial" w:cs="Arial"/>
        </w:rPr>
      </w:pPr>
    </w:p>
    <w:p w14:paraId="1AEEBA14" w14:textId="77777777" w:rsidR="00770A28" w:rsidRDefault="00770A28">
      <w:pPr>
        <w:spacing w:after="0"/>
        <w:ind w:right="50"/>
        <w:jc w:val="both"/>
        <w:rPr>
          <w:rFonts w:ascii="Arial" w:hAnsi="Arial" w:cs="Arial"/>
        </w:rPr>
      </w:pPr>
    </w:p>
    <w:p w14:paraId="725AF88B" w14:textId="77777777" w:rsidR="00770A28" w:rsidRDefault="00770A28">
      <w:pPr>
        <w:spacing w:after="0"/>
        <w:ind w:right="50"/>
        <w:jc w:val="both"/>
        <w:rPr>
          <w:rFonts w:ascii="Arial" w:hAnsi="Arial" w:cs="Arial"/>
        </w:rPr>
      </w:pPr>
    </w:p>
    <w:p w14:paraId="72666F20" w14:textId="77777777" w:rsidR="00770A28" w:rsidRDefault="00770A28">
      <w:pPr>
        <w:spacing w:after="0"/>
        <w:ind w:right="50"/>
        <w:jc w:val="both"/>
        <w:rPr>
          <w:rFonts w:ascii="Arial" w:hAnsi="Arial" w:cs="Arial"/>
        </w:rPr>
      </w:pPr>
    </w:p>
    <w:p w14:paraId="55933A74" w14:textId="77777777" w:rsidR="00770A28" w:rsidRDefault="00770A28">
      <w:pPr>
        <w:spacing w:after="0"/>
        <w:ind w:right="50"/>
        <w:jc w:val="both"/>
        <w:rPr>
          <w:rFonts w:ascii="Arial" w:hAnsi="Arial" w:cs="Arial"/>
        </w:rPr>
      </w:pPr>
    </w:p>
    <w:p w14:paraId="1A128B17" w14:textId="77777777" w:rsidR="00770A28" w:rsidRDefault="00770A28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2403"/>
        <w:gridCol w:w="2126"/>
        <w:gridCol w:w="4394"/>
      </w:tblGrid>
      <w:tr w:rsidR="007A56E1" w:rsidRPr="007A56E1" w14:paraId="61E3215D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85BB6E9" w14:textId="763C5931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Příloha č. </w:t>
            </w:r>
            <w:r w:rsidR="0049406A">
              <w:rPr>
                <w:rFonts w:ascii="Arial" w:hAnsi="Arial" w:cs="Arial"/>
                <w:b/>
                <w:bCs/>
              </w:rPr>
              <w:t>2 „S</w:t>
            </w:r>
            <w:r w:rsidR="0049406A" w:rsidRPr="0049406A">
              <w:rPr>
                <w:rFonts w:ascii="Arial" w:hAnsi="Arial" w:cs="Arial"/>
                <w:b/>
                <w:bCs/>
              </w:rPr>
              <w:t>tanovení povinně vykazovaných indikátorů</w:t>
            </w:r>
            <w:r w:rsidR="0049406A">
              <w:rPr>
                <w:rFonts w:ascii="Arial" w:hAnsi="Arial" w:cs="Arial"/>
                <w:b/>
                <w:bCs/>
              </w:rPr>
              <w:t>“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0184E21D" w14:textId="77777777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5572149B" w14:textId="77777777" w:rsidTr="0049406A">
        <w:trPr>
          <w:trHeight w:val="65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183DAC8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A6D027A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304B14C" w14:textId="0CA7D273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612AC8A" w14:textId="2B56133B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551D7FE6" w14:textId="77777777" w:rsidTr="0049406A">
        <w:trPr>
          <w:trHeight w:val="802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268C" w14:textId="228E6DD8" w:rsidR="00D020BB" w:rsidRPr="00D020BB" w:rsidRDefault="00D020BB" w:rsidP="00D020BB">
            <w:pPr>
              <w:ind w:left="113"/>
              <w:rPr>
                <w:rFonts w:ascii="Arial" w:hAnsi="Arial" w:cs="Arial"/>
              </w:rPr>
            </w:pPr>
            <w:r w:rsidRPr="00D020BB">
              <w:rPr>
                <w:rFonts w:ascii="Arial" w:hAnsi="Arial" w:cs="Arial"/>
              </w:rPr>
              <w:t>Stanovení povinně vykazovaných indikátorů</w:t>
            </w:r>
            <w:r>
              <w:rPr>
                <w:rFonts w:ascii="Arial" w:hAnsi="Arial" w:cs="Arial"/>
              </w:rPr>
              <w:t xml:space="preserve"> -</w:t>
            </w:r>
          </w:p>
          <w:p w14:paraId="148D5C6C" w14:textId="3FC58A6C" w:rsidR="007A56E1" w:rsidRPr="007A56E1" w:rsidRDefault="00D020BB" w:rsidP="00D020BB">
            <w:pPr>
              <w:ind w:left="113"/>
              <w:rPr>
                <w:rFonts w:ascii="Arial" w:hAnsi="Arial" w:cs="Arial"/>
              </w:rPr>
            </w:pPr>
            <w:r w:rsidRPr="00D020BB">
              <w:rPr>
                <w:rFonts w:ascii="Arial" w:hAnsi="Arial" w:cs="Arial"/>
              </w:rPr>
              <w:t>Datum cílové hodnoty: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541C" w14:textId="5D1CC0D9" w:rsidR="007A56E1" w:rsidRPr="007A56E1" w:rsidRDefault="00D020BB" w:rsidP="002F26CF">
            <w:pPr>
              <w:ind w:left="110" w:right="9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Oprava textu na: </w:t>
            </w:r>
            <w:r w:rsidRPr="00D020BB">
              <w:rPr>
                <w:rFonts w:ascii="Arial" w:hAnsi="Arial" w:cs="Arial"/>
              </w:rPr>
              <w:t>Datum ukončení projektu + 10 let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647A" w14:textId="39D34D2A" w:rsidR="007A56E1" w:rsidRPr="007A56E1" w:rsidRDefault="00D020BB" w:rsidP="002F26CF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Zobecnění položky</w:t>
            </w:r>
          </w:p>
        </w:tc>
      </w:tr>
    </w:tbl>
    <w:p w14:paraId="5D2DFD4F" w14:textId="77777777" w:rsidR="007A56E1" w:rsidRPr="007A56E1" w:rsidRDefault="007A56E1">
      <w:pPr>
        <w:spacing w:after="0"/>
        <w:ind w:right="50"/>
        <w:jc w:val="both"/>
        <w:rPr>
          <w:rFonts w:ascii="Arial" w:hAnsi="Arial" w:cs="Arial"/>
        </w:rPr>
      </w:pPr>
    </w:p>
    <w:sectPr w:rsidR="007A56E1" w:rsidRPr="007A56E1" w:rsidSect="006C4585">
      <w:footerReference w:type="default" r:id="rId6"/>
      <w:headerReference w:type="first" r:id="rId7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71AEA296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B46B73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2410" w:type="dxa"/>
        </w:tcPr>
        <w:p w14:paraId="60C7E6EE" w14:textId="71A9C2D3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3476B7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FF3204F" w14:textId="45B3EB0F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3476B7">
            <w:rPr>
              <w:rFonts w:ascii="Arial" w:hAnsi="Arial" w:cs="Arial"/>
              <w:sz w:val="18"/>
              <w:szCs w:val="18"/>
            </w:rPr>
            <w:t>15</w:t>
          </w:r>
          <w:r w:rsidR="00B46B73">
            <w:rPr>
              <w:rFonts w:ascii="Arial" w:hAnsi="Arial" w:cs="Arial"/>
              <w:sz w:val="18"/>
              <w:szCs w:val="18"/>
            </w:rPr>
            <w:t>. 1</w:t>
          </w:r>
          <w:r w:rsidR="003476B7">
            <w:rPr>
              <w:rFonts w:ascii="Arial" w:hAnsi="Arial" w:cs="Arial"/>
              <w:sz w:val="18"/>
              <w:szCs w:val="18"/>
            </w:rPr>
            <w:t>2</w:t>
          </w:r>
          <w:r w:rsidRPr="00424CA7">
            <w:rPr>
              <w:rFonts w:ascii="Arial" w:hAnsi="Arial" w:cs="Arial"/>
              <w:sz w:val="18"/>
              <w:szCs w:val="18"/>
            </w:rPr>
            <w:t>. 202</w:t>
          </w:r>
          <w:r w:rsidR="003476B7">
            <w:rPr>
              <w:rFonts w:ascii="Arial" w:hAnsi="Arial" w:cs="Arial"/>
              <w:sz w:val="18"/>
              <w:szCs w:val="18"/>
            </w:rPr>
            <w:t>5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54BA7"/>
    <w:rsid w:val="00100338"/>
    <w:rsid w:val="001016AD"/>
    <w:rsid w:val="00164C4F"/>
    <w:rsid w:val="001F6D9E"/>
    <w:rsid w:val="00254CE4"/>
    <w:rsid w:val="00266A3D"/>
    <w:rsid w:val="0028147B"/>
    <w:rsid w:val="003476B7"/>
    <w:rsid w:val="00373C7E"/>
    <w:rsid w:val="003B1B8E"/>
    <w:rsid w:val="003C0F69"/>
    <w:rsid w:val="00424CA7"/>
    <w:rsid w:val="00491612"/>
    <w:rsid w:val="0049406A"/>
    <w:rsid w:val="005B6DFE"/>
    <w:rsid w:val="005C1500"/>
    <w:rsid w:val="005E442C"/>
    <w:rsid w:val="006C4585"/>
    <w:rsid w:val="00770A28"/>
    <w:rsid w:val="007A56E1"/>
    <w:rsid w:val="007A77E1"/>
    <w:rsid w:val="008A44F4"/>
    <w:rsid w:val="009013A8"/>
    <w:rsid w:val="009472A7"/>
    <w:rsid w:val="009505C9"/>
    <w:rsid w:val="009764C8"/>
    <w:rsid w:val="00B46B73"/>
    <w:rsid w:val="00C772AB"/>
    <w:rsid w:val="00D020BB"/>
    <w:rsid w:val="00F006AF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26</cp:revision>
  <dcterms:created xsi:type="dcterms:W3CDTF">2022-06-14T07:39:00Z</dcterms:created>
  <dcterms:modified xsi:type="dcterms:W3CDTF">2025-12-15T06:08:00Z</dcterms:modified>
</cp:coreProperties>
</file>